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E9E6" w14:textId="77777777" w:rsidR="00F61940" w:rsidRPr="00F61940" w:rsidRDefault="00F61940" w:rsidP="00F61940">
      <w:pPr>
        <w:jc w:val="center"/>
        <w:rPr>
          <w:b/>
        </w:rPr>
      </w:pPr>
      <w:r w:rsidRPr="00F61940">
        <w:rPr>
          <w:b/>
        </w:rPr>
        <w:t xml:space="preserve">Elementary Neighborhood Extended Learning Program </w:t>
      </w:r>
      <w:r w:rsidRPr="00F61940">
        <w:rPr>
          <w:b/>
        </w:rPr>
        <w:t>(N.E.L.P.)</w:t>
      </w:r>
    </w:p>
    <w:p w14:paraId="56AFD161" w14:textId="77777777" w:rsidR="00F61940" w:rsidRPr="00F61940" w:rsidRDefault="00F61940" w:rsidP="00F61940">
      <w:pPr>
        <w:jc w:val="center"/>
        <w:rPr>
          <w:b/>
        </w:rPr>
      </w:pPr>
      <w:r w:rsidRPr="00F61940">
        <w:rPr>
          <w:b/>
        </w:rPr>
        <w:t>Disclosure Document</w:t>
      </w:r>
    </w:p>
    <w:p w14:paraId="32005240" w14:textId="77777777" w:rsidR="00F61940" w:rsidRPr="00F61940" w:rsidRDefault="00F61940" w:rsidP="00F61940">
      <w:pPr>
        <w:jc w:val="center"/>
      </w:pPr>
      <w:r w:rsidRPr="00F61940">
        <w:t>2019-2020</w:t>
      </w:r>
    </w:p>
    <w:p w14:paraId="51603D30" w14:textId="77777777" w:rsidR="00F61940" w:rsidRPr="00F61940" w:rsidRDefault="00F61940" w:rsidP="00F61940">
      <w:pPr>
        <w:jc w:val="center"/>
      </w:pPr>
      <w:bookmarkStart w:id="0" w:name="_GoBack"/>
      <w:bookmarkEnd w:id="0"/>
      <w:r w:rsidRPr="00F61940">
        <w:t>Becky Chamberlain</w:t>
      </w:r>
    </w:p>
    <w:p w14:paraId="74182F67" w14:textId="77777777" w:rsidR="00F61940" w:rsidRPr="00F61940" w:rsidRDefault="00F61940" w:rsidP="00F61940">
      <w:pPr>
        <w:jc w:val="center"/>
        <w:rPr>
          <w:b/>
        </w:rPr>
      </w:pPr>
      <w:proofErr w:type="spellStart"/>
      <w:r w:rsidRPr="00F61940">
        <w:rPr>
          <w:b/>
        </w:rPr>
        <w:t>Bennion</w:t>
      </w:r>
      <w:proofErr w:type="spellEnd"/>
      <w:r w:rsidRPr="00F61940">
        <w:rPr>
          <w:b/>
        </w:rPr>
        <w:t>-</w:t>
      </w:r>
      <w:r>
        <w:rPr>
          <w:b/>
        </w:rPr>
        <w:t xml:space="preserve"> </w:t>
      </w:r>
      <w:r w:rsidRPr="00F61940">
        <w:rPr>
          <w:b/>
        </w:rPr>
        <w:t xml:space="preserve">Room </w:t>
      </w:r>
      <w:r>
        <w:rPr>
          <w:b/>
        </w:rPr>
        <w:t>B3</w:t>
      </w:r>
      <w:r w:rsidRPr="00F61940">
        <w:rPr>
          <w:b/>
        </w:rPr>
        <w:t xml:space="preserve"> Monday, Wednesday, </w:t>
      </w:r>
      <w:r>
        <w:rPr>
          <w:b/>
        </w:rPr>
        <w:t>&amp;</w:t>
      </w:r>
      <w:r w:rsidRPr="00F61940">
        <w:rPr>
          <w:b/>
        </w:rPr>
        <w:t xml:space="preserve"> every other Friday 801.</w:t>
      </w:r>
      <w:r>
        <w:rPr>
          <w:b/>
        </w:rPr>
        <w:t>578</w:t>
      </w:r>
      <w:r w:rsidRPr="00F61940">
        <w:rPr>
          <w:b/>
        </w:rPr>
        <w:t>.</w:t>
      </w:r>
      <w:r>
        <w:rPr>
          <w:b/>
        </w:rPr>
        <w:t>8108 ext.203</w:t>
      </w:r>
    </w:p>
    <w:p w14:paraId="5EDF81DF" w14:textId="77777777" w:rsidR="00F61940" w:rsidRPr="00F61940" w:rsidRDefault="00F61940" w:rsidP="00F61940">
      <w:pPr>
        <w:jc w:val="center"/>
        <w:rPr>
          <w:b/>
        </w:rPr>
      </w:pPr>
      <w:r>
        <w:rPr>
          <w:b/>
        </w:rPr>
        <w:t>Hawthorne</w:t>
      </w:r>
      <w:r w:rsidRPr="00F61940">
        <w:rPr>
          <w:b/>
        </w:rPr>
        <w:t>-</w:t>
      </w:r>
      <w:r>
        <w:rPr>
          <w:b/>
        </w:rPr>
        <w:t xml:space="preserve"> </w:t>
      </w:r>
      <w:r w:rsidRPr="00F61940">
        <w:rPr>
          <w:b/>
        </w:rPr>
        <w:t xml:space="preserve">Room </w:t>
      </w:r>
      <w:r>
        <w:rPr>
          <w:b/>
        </w:rPr>
        <w:t>32</w:t>
      </w:r>
      <w:r w:rsidRPr="00F61940">
        <w:rPr>
          <w:b/>
        </w:rPr>
        <w:t xml:space="preserve"> Tuesday, Thursday, </w:t>
      </w:r>
      <w:r>
        <w:rPr>
          <w:b/>
        </w:rPr>
        <w:t>&amp;</w:t>
      </w:r>
      <w:r w:rsidRPr="00F61940">
        <w:rPr>
          <w:b/>
        </w:rPr>
        <w:t xml:space="preserve"> every other Friday 801.</w:t>
      </w:r>
      <w:r>
        <w:rPr>
          <w:b/>
        </w:rPr>
        <w:t>481</w:t>
      </w:r>
      <w:r w:rsidRPr="00F61940">
        <w:rPr>
          <w:b/>
        </w:rPr>
        <w:t>.</w:t>
      </w:r>
      <w:r>
        <w:rPr>
          <w:b/>
        </w:rPr>
        <w:t>4824</w:t>
      </w:r>
      <w:r w:rsidRPr="00F61940">
        <w:rPr>
          <w:b/>
        </w:rPr>
        <w:t xml:space="preserve"> </w:t>
      </w:r>
      <w:r>
        <w:rPr>
          <w:b/>
        </w:rPr>
        <w:t xml:space="preserve">ext.1320 </w:t>
      </w:r>
      <w:hyperlink r:id="rId7" w:history="1">
        <w:r w:rsidRPr="00461F84">
          <w:rPr>
            <w:rStyle w:val="Hyperlink"/>
            <w:b/>
          </w:rPr>
          <w:t>Becky.chamberlain</w:t>
        </w:r>
        <w:r w:rsidRPr="00461F84">
          <w:rPr>
            <w:rStyle w:val="Hyperlink"/>
            <w:b/>
          </w:rPr>
          <w:t>@slcschools.org</w:t>
        </w:r>
      </w:hyperlink>
    </w:p>
    <w:p w14:paraId="3F8620CD" w14:textId="77777777" w:rsidR="00F61940" w:rsidRDefault="00F61940" w:rsidP="00F61940"/>
    <w:p w14:paraId="17A53BAE" w14:textId="77777777" w:rsidR="00F61940" w:rsidRDefault="00F61940" w:rsidP="00F61940">
      <w:r>
        <w:t>ELP Program Description</w:t>
      </w:r>
    </w:p>
    <w:p w14:paraId="38EF4892" w14:textId="77777777" w:rsidR="00F61940" w:rsidRDefault="00F61940" w:rsidP="00F61940">
      <w:r>
        <w:t xml:space="preserve">The Extended Learning Program (ELP) provides one component of the Basic Educational Program in the Salt Lake City School District. Students who are academically noticeable in their environment in the top three grades levels of each elementary school are selected through a battery of tests to participate in specialized curriculum and instruction. They are pulled out of their general education classrooms for a minimum of two-three hours per week with a certified teacher who has a gifted and talented endorsement.  </w:t>
      </w:r>
    </w:p>
    <w:p w14:paraId="4EBFD205" w14:textId="77777777" w:rsidR="00F61940" w:rsidRDefault="00F61940" w:rsidP="00F61940">
      <w:r>
        <w:t xml:space="preserve"> </w:t>
      </w:r>
    </w:p>
    <w:p w14:paraId="2FE8E082" w14:textId="77777777" w:rsidR="00F61940" w:rsidRDefault="00F61940" w:rsidP="00F61940">
      <w:r>
        <w:t xml:space="preserve">Goals and Objectives  </w:t>
      </w:r>
    </w:p>
    <w:p w14:paraId="13F9BB23" w14:textId="77777777" w:rsidR="00F61940" w:rsidRDefault="00F61940" w:rsidP="00F61940">
      <w:r>
        <w:t xml:space="preserve">ELP curriculum extends from the Utah State Core Curriculum, with added depth, complexity, abstraction, and novelty. ELP also offers opportunities for academic peer association, appropriate pacing, and authentic products. The literature selections of the year will allow students the opportunity to view and study multiple perspectives. Students will reflect on their own perspectives as well as the perspectives of others. We will look at perspectives in shapes and puzzles and find various ways to solve problems. Finally, we will use mysteries and current events to solve perplexing problems while looking at the perspectives of various stakeholders.  </w:t>
      </w:r>
    </w:p>
    <w:p w14:paraId="6E8CF45F" w14:textId="77777777" w:rsidR="00F61940" w:rsidRDefault="00F61940" w:rsidP="00F61940">
      <w:r>
        <w:t xml:space="preserve"> </w:t>
      </w:r>
    </w:p>
    <w:p w14:paraId="3087C55E" w14:textId="77777777" w:rsidR="00F61940" w:rsidRDefault="00F61940" w:rsidP="00F61940">
      <w:r>
        <w:t xml:space="preserve">Instructional Materials </w:t>
      </w:r>
    </w:p>
    <w:p w14:paraId="63AB6D81" w14:textId="77777777" w:rsidR="00F61940" w:rsidRDefault="00F61940" w:rsidP="00F61940">
      <w:r>
        <w:t xml:space="preserve">Jacob’s Ladder Level 2. College of William and Mary, The Center for Gifted Education. </w:t>
      </w:r>
      <w:r>
        <w:t>Units from</w:t>
      </w:r>
      <w:r>
        <w:t xml:space="preserve"> College of William and Mary, The Center for Gifted Education</w:t>
      </w:r>
      <w:r>
        <w:t>,</w:t>
      </w:r>
      <w:r>
        <w:t xml:space="preserve"> Primary Education Thinking Skills </w:t>
      </w:r>
      <w:r>
        <w:t xml:space="preserve">1,2, and </w:t>
      </w:r>
      <w:r>
        <w:t>3-Curriculum for Higher Level Thinking, Pieces of Learning</w:t>
      </w:r>
      <w:r>
        <w:t>.</w:t>
      </w:r>
      <w:r>
        <w:t xml:space="preserve"> The Great Chocolate Caper. </w:t>
      </w:r>
      <w:proofErr w:type="spellStart"/>
      <w:r>
        <w:t>Proofrock</w:t>
      </w:r>
      <w:proofErr w:type="spellEnd"/>
      <w:r>
        <w:t xml:space="preserve"> Press.  </w:t>
      </w:r>
    </w:p>
    <w:p w14:paraId="4294DD35" w14:textId="77777777" w:rsidR="00F61940" w:rsidRDefault="00F61940" w:rsidP="00F61940">
      <w:r>
        <w:t xml:space="preserve"> </w:t>
      </w:r>
    </w:p>
    <w:p w14:paraId="63F710F2" w14:textId="77777777" w:rsidR="00F61940" w:rsidRDefault="00F61940" w:rsidP="00F61940">
      <w:r>
        <w:t xml:space="preserve">Instructional Practices  </w:t>
      </w:r>
    </w:p>
    <w:p w14:paraId="1851F3D3" w14:textId="77777777" w:rsidR="00F61940" w:rsidRDefault="00F61940" w:rsidP="00F61940">
      <w:r>
        <w:t xml:space="preserve">ELP classrooms utilize many of the following instructional practices: - Accelerated pacing - Critical and creative thinking - Incorporation of scholarly habits - Integration of multiple disciplines - Individual and group problem solving - Communication through reading, writing, thinking, and listening - Differentiation of products - Problem-based learning - Thematic foundations </w:t>
      </w:r>
    </w:p>
    <w:p w14:paraId="1B03AC50" w14:textId="77777777" w:rsidR="00F61940" w:rsidRDefault="00F61940" w:rsidP="00F61940">
      <w:r>
        <w:lastRenderedPageBreak/>
        <w:t xml:space="preserve">Examples of activities in which ELP students may participate: - Future Problem Solving - Debate - Talents Unlimited - Independent research - Math Olympiad - Creative Pursuit </w:t>
      </w:r>
    </w:p>
    <w:p w14:paraId="76F6378D" w14:textId="77777777" w:rsidR="00F61940" w:rsidRDefault="00F61940" w:rsidP="00F61940"/>
    <w:p w14:paraId="5EBE08CB" w14:textId="77777777" w:rsidR="00F61940" w:rsidRDefault="00F61940" w:rsidP="00F61940">
      <w:r>
        <w:t xml:space="preserve">Course Requirements  </w:t>
      </w:r>
    </w:p>
    <w:p w14:paraId="3B64353A" w14:textId="77777777" w:rsidR="00F61940" w:rsidRDefault="00F61940" w:rsidP="00F61940">
      <w:r>
        <w:t xml:space="preserve">ELP students should attend ELP class for 2-3 hours per week. Students are expected to attend ELP regularly, be on time, and come prepared to learn. Students are also expected to participate in and complete all activities, assignments, and projects both during and outside of class. The same behavioral expectations of students in the regular classroom apply to the ELP classroom. ELP assignments and projects may be assigned to be completed individually or collaboratively. These may be completed during class time or outside of class. Short-term assignments/projects may include the following: - Reports - Presentations - Projects - Competitions - Class work assignments - Homework related to topic of study </w:t>
      </w:r>
    </w:p>
    <w:p w14:paraId="0E5AD7FA" w14:textId="77777777" w:rsidR="00F61940" w:rsidRDefault="00F61940" w:rsidP="00F61940">
      <w:r>
        <w:t xml:space="preserve">       Long-term assignments/projects may include the following: - Independent Study - Preparations for competitions - Assignments or projects related to theme-based, interdisciplinary units </w:t>
      </w:r>
    </w:p>
    <w:p w14:paraId="4E1C467F" w14:textId="77777777" w:rsidR="00F61940" w:rsidRDefault="00F61940" w:rsidP="00F61940"/>
    <w:p w14:paraId="2DC94437" w14:textId="77777777" w:rsidR="00F61940" w:rsidRDefault="00F61940" w:rsidP="00F61940">
      <w:r>
        <w:t xml:space="preserve">Grading Procedures  </w:t>
      </w:r>
    </w:p>
    <w:p w14:paraId="1D4AAFCC" w14:textId="77777777" w:rsidR="00F61940" w:rsidRDefault="00F61940" w:rsidP="00F61940">
      <w:r>
        <w:t>Elementary Neighborhood ELP students receive an ELP progress report each term. ELP students are evaluated in the following areas: - Applies complex thinking to a variety of challenge and problem</w:t>
      </w:r>
      <w:r>
        <w:t>-</w:t>
      </w:r>
      <w:r>
        <w:t xml:space="preserve">solving opportunities - Demonstrates higher level of complexity and a greater depth of understanding through reading, writing, speaking, listening, and thinking. - Develops scholarly habits and self-awareness in learning - Creates high quality products - Stretches toward excellence and higher expectations - Shows growth in creativity - Strives for self-direction and independence in learning - Effectively and thoughtfully completes assigned work, and other learning extensions, in a time manner - Exhibits positive, productive, thoughtful classroom participation - Respects the rights of others and makes important contributions to the ELP community. </w:t>
      </w:r>
    </w:p>
    <w:p w14:paraId="5546F954" w14:textId="77777777" w:rsidR="00F61940" w:rsidRDefault="00F61940" w:rsidP="00F61940">
      <w:r>
        <w:t xml:space="preserve">The expectation is that ELP students will receive a “Satisfactory” grade for each section on the progress report. Students who demonstrate superior skills or effort will earn a “Commendable” in a given area on the report card. Students whose performance is below expectations in any grading area will receive a “Less Than Satisfactory” in that area on the progress report. ELP progress reports will be sent home at the same time as classroom report cards. Students who are absent will be allowed to make up any missed work. Incomplete assignments will result in a “Less Than Satisfactory” grade  </w:t>
      </w:r>
    </w:p>
    <w:p w14:paraId="1ED7EBA7" w14:textId="77777777" w:rsidR="00F61940" w:rsidRDefault="00F61940" w:rsidP="00F61940"/>
    <w:p w14:paraId="5C781ADE" w14:textId="77777777" w:rsidR="00F61940" w:rsidRDefault="00F61940" w:rsidP="00F61940"/>
    <w:p w14:paraId="06AB8F24" w14:textId="77777777" w:rsidR="00F61940" w:rsidRDefault="00F61940" w:rsidP="00F61940"/>
    <w:p w14:paraId="7E9F1F68" w14:textId="77777777" w:rsidR="00F61940" w:rsidRDefault="00F61940" w:rsidP="00F61940"/>
    <w:p w14:paraId="3984D5FD" w14:textId="77777777" w:rsidR="00F61940" w:rsidRDefault="00F61940" w:rsidP="00F61940"/>
    <w:p w14:paraId="38121278" w14:textId="77777777" w:rsidR="00F61940" w:rsidRDefault="00F61940" w:rsidP="00F61940"/>
    <w:p w14:paraId="285B4AFB" w14:textId="77777777" w:rsidR="00F61940" w:rsidRDefault="00F61940" w:rsidP="00F61940">
      <w:r>
        <w:lastRenderedPageBreak/>
        <w:t>*Please return this portion of the disclosure doc</w:t>
      </w:r>
      <w:r>
        <w:t>ument</w:t>
      </w:r>
    </w:p>
    <w:p w14:paraId="51583A4D" w14:textId="77777777" w:rsidR="00F61940" w:rsidRDefault="00F61940" w:rsidP="00F61940">
      <w:r>
        <w:t xml:space="preserve"> </w:t>
      </w:r>
    </w:p>
    <w:p w14:paraId="40C181E0" w14:textId="77777777" w:rsidR="00F61940" w:rsidRDefault="00F61940" w:rsidP="00F61940">
      <w:r>
        <w:t xml:space="preserve">Disclosure Agreement  </w:t>
      </w:r>
    </w:p>
    <w:p w14:paraId="5AA04969" w14:textId="77777777" w:rsidR="00F61940" w:rsidRDefault="00F61940" w:rsidP="00F61940">
      <w:r>
        <w:t xml:space="preserve">I acknowledge that I have received and reviewed the Elementary Neighborhood Extended Learning Program Disclosure Document.  </w:t>
      </w:r>
    </w:p>
    <w:p w14:paraId="522D3595" w14:textId="77777777" w:rsidR="00F61940" w:rsidRDefault="00F61940" w:rsidP="00F61940">
      <w:r>
        <w:t xml:space="preserve"> </w:t>
      </w:r>
    </w:p>
    <w:p w14:paraId="2B6D794F" w14:textId="77777777" w:rsidR="00F61940" w:rsidRDefault="00F61940" w:rsidP="00F61940">
      <w:r>
        <w:t>Classroom Teacher</w:t>
      </w:r>
      <w:r>
        <w:t>: Becky Chamberlain</w:t>
      </w:r>
      <w:r>
        <w:t xml:space="preserve">                           Date</w:t>
      </w:r>
      <w:r>
        <w:t>:</w:t>
      </w:r>
      <w:r>
        <w:t xml:space="preserve"> August 1</w:t>
      </w:r>
      <w:r>
        <w:t>5</w:t>
      </w:r>
      <w:r>
        <w:t xml:space="preserve">, 2019 </w:t>
      </w:r>
    </w:p>
    <w:p w14:paraId="21D39FEC" w14:textId="77777777" w:rsidR="00F61940" w:rsidRDefault="00F61940" w:rsidP="00F61940">
      <w:r>
        <w:t xml:space="preserve"> </w:t>
      </w:r>
    </w:p>
    <w:p w14:paraId="4EAADA81" w14:textId="77777777" w:rsidR="00F61940" w:rsidRDefault="00F61940" w:rsidP="00F61940">
      <w:r>
        <w:t xml:space="preserve">Student Signature   ________________________                       Date/Grade_____________________ </w:t>
      </w:r>
    </w:p>
    <w:p w14:paraId="0B8D626E" w14:textId="77777777" w:rsidR="00F61940" w:rsidRDefault="00F61940" w:rsidP="00F61940">
      <w:r>
        <w:t xml:space="preserve"> </w:t>
      </w:r>
    </w:p>
    <w:p w14:paraId="4A05C816" w14:textId="77777777" w:rsidR="00F61940" w:rsidRDefault="00F61940" w:rsidP="00F61940">
      <w:r>
        <w:t xml:space="preserve">Guardian #1 </w:t>
      </w:r>
      <w:r>
        <w:t>Name _</w:t>
      </w:r>
      <w:r>
        <w:t xml:space="preserve">________________________ </w:t>
      </w:r>
    </w:p>
    <w:p w14:paraId="5AD9E1B0" w14:textId="77777777" w:rsidR="00F61940" w:rsidRDefault="00F61940" w:rsidP="00F61940">
      <w:r>
        <w:t>Guardian</w:t>
      </w:r>
      <w:r>
        <w:t xml:space="preserve"> #1 Phone _________________________       Email ___________________________ </w:t>
      </w:r>
    </w:p>
    <w:p w14:paraId="73B3F3C7" w14:textId="77777777" w:rsidR="00F61940" w:rsidRDefault="00F61940" w:rsidP="00F61940">
      <w:r>
        <w:t xml:space="preserve"> </w:t>
      </w:r>
    </w:p>
    <w:p w14:paraId="599C0723" w14:textId="77777777" w:rsidR="00F61940" w:rsidRDefault="00F61940" w:rsidP="00F61940">
      <w:r>
        <w:t xml:space="preserve">Guardian #2 </w:t>
      </w:r>
      <w:r>
        <w:t>Name _</w:t>
      </w:r>
      <w:r>
        <w:t xml:space="preserve">________________________ </w:t>
      </w:r>
    </w:p>
    <w:p w14:paraId="51CAAEA4" w14:textId="77777777" w:rsidR="00F61940" w:rsidRDefault="00F61940" w:rsidP="00F61940">
      <w:r>
        <w:t>Guardian</w:t>
      </w:r>
      <w:r>
        <w:t xml:space="preserve"> #2 Phone _________________________       Email ___________________________ </w:t>
      </w:r>
    </w:p>
    <w:p w14:paraId="679ABD1E" w14:textId="77777777" w:rsidR="00F61940" w:rsidRDefault="00F61940" w:rsidP="00F61940">
      <w:r>
        <w:t xml:space="preserve"> </w:t>
      </w:r>
    </w:p>
    <w:p w14:paraId="3656052F" w14:textId="77777777" w:rsidR="00F61940" w:rsidRDefault="00F61940" w:rsidP="00F61940">
      <w:r>
        <w:t xml:space="preserve"> </w:t>
      </w:r>
    </w:p>
    <w:p w14:paraId="1D11BB63" w14:textId="77777777" w:rsidR="00F61940" w:rsidRDefault="00F61940" w:rsidP="00F61940">
      <w:r>
        <w:t xml:space="preserve">Does your child have any allergies, illnesses, or other concerns that I should be aware of? </w:t>
      </w:r>
    </w:p>
    <w:p w14:paraId="4C4E7A3D" w14:textId="77777777" w:rsidR="00F61940" w:rsidRDefault="00F61940" w:rsidP="00F61940">
      <w:r>
        <w:t xml:space="preserve"> </w:t>
      </w:r>
    </w:p>
    <w:p w14:paraId="79B4559E" w14:textId="77777777" w:rsidR="00F61940" w:rsidRDefault="00F61940" w:rsidP="00F61940">
      <w:r>
        <w:t xml:space="preserve"> </w:t>
      </w:r>
    </w:p>
    <w:p w14:paraId="164577FA" w14:textId="77777777" w:rsidR="00F61940" w:rsidRDefault="00F61940" w:rsidP="00F61940">
      <w:r>
        <w:t xml:space="preserve"> </w:t>
      </w:r>
    </w:p>
    <w:p w14:paraId="021862C1" w14:textId="77777777" w:rsidR="00F61940" w:rsidRDefault="00F61940" w:rsidP="00F61940">
      <w:r>
        <w:t xml:space="preserve">Thank you! I am looking forward to a fantastic year! </w:t>
      </w:r>
    </w:p>
    <w:p w14:paraId="7C912AAD" w14:textId="77777777" w:rsidR="00D93C05" w:rsidRDefault="00F61940" w:rsidP="00F61940">
      <w:r>
        <w:t xml:space="preserve">  ~ </w:t>
      </w:r>
      <w:r>
        <w:t>Becky Chamberlain</w:t>
      </w:r>
    </w:p>
    <w:sectPr w:rsidR="00D9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40"/>
    <w:rsid w:val="002E271C"/>
    <w:rsid w:val="00D93C05"/>
    <w:rsid w:val="00F6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8EF4"/>
  <w15:chartTrackingRefBased/>
  <w15:docId w15:val="{3A9E5F03-7C05-4C6B-AF5E-F5346ABF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40"/>
    <w:rPr>
      <w:color w:val="0563C1" w:themeColor="hyperlink"/>
      <w:u w:val="single"/>
    </w:rPr>
  </w:style>
  <w:style w:type="character" w:styleId="UnresolvedMention">
    <w:name w:val="Unresolved Mention"/>
    <w:basedOn w:val="DefaultParagraphFont"/>
    <w:uiPriority w:val="99"/>
    <w:semiHidden/>
    <w:unhideWhenUsed/>
    <w:rsid w:val="00F6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ecky.chamberlain@sl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6" ma:contentTypeDescription="Create a new document." ma:contentTypeScope="" ma:versionID="c3986438d0274dcc46f61f5254362d81">
  <xsd:schema xmlns:xsd="http://www.w3.org/2001/XMLSchema" xmlns:xs="http://www.w3.org/2001/XMLSchema" xmlns:p="http://schemas.microsoft.com/office/2006/metadata/properties" xmlns:ns3="bdd221cd-e935-4c36-a72f-c9209d1df50e" xmlns:ns4="956f9b46-15d1-4442-9e28-e99dbbc34a5e" targetNamespace="http://schemas.microsoft.com/office/2006/metadata/properties" ma:root="true" ma:fieldsID="6cf5d9c6e5022c5426382c6e605d24ee" ns3:_="" ns4:_="">
    <xsd:import namespace="bdd221cd-e935-4c36-a72f-c9209d1df50e"/>
    <xsd:import namespace="956f9b46-15d1-4442-9e28-e99dbbc34a5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f9b46-15d1-4442-9e28-e99dbbc34a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46C6B-815B-470F-93CB-404B603A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21cd-e935-4c36-a72f-c9209d1df50e"/>
    <ds:schemaRef ds:uri="956f9b46-15d1-4442-9e28-e99dbbc34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9C952-5604-4B1D-AE06-206E9CF84C99}">
  <ds:schemaRefs>
    <ds:schemaRef ds:uri="http://schemas.microsoft.com/sharepoint/v3/contenttype/forms"/>
  </ds:schemaRefs>
</ds:datastoreItem>
</file>

<file path=customXml/itemProps3.xml><?xml version="1.0" encoding="utf-8"?>
<ds:datastoreItem xmlns:ds="http://schemas.openxmlformats.org/officeDocument/2006/customXml" ds:itemID="{EEE3EE28-47E9-40B6-974A-1598F69340CC}">
  <ds:schemaRefs>
    <ds:schemaRef ds:uri="http://purl.org/dc/dcmitype/"/>
    <ds:schemaRef ds:uri="http://schemas.microsoft.com/office/2006/documentManagement/types"/>
    <ds:schemaRef ds:uri="http://purl.org/dc/terms/"/>
    <ds:schemaRef ds:uri="bdd221cd-e935-4c36-a72f-c9209d1df50e"/>
    <ds:schemaRef ds:uri="http://purl.org/dc/elements/1.1/"/>
    <ds:schemaRef ds:uri="http://schemas.microsoft.com/office/infopath/2007/PartnerControls"/>
    <ds:schemaRef ds:uri="http://schemas.openxmlformats.org/package/2006/metadata/core-properties"/>
    <ds:schemaRef ds:uri="956f9b46-15d1-4442-9e28-e99dbbc34a5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Chamberlain</dc:creator>
  <cp:keywords/>
  <dc:description/>
  <cp:lastModifiedBy>Becky Chamberlain</cp:lastModifiedBy>
  <cp:revision>2</cp:revision>
  <dcterms:created xsi:type="dcterms:W3CDTF">2019-08-15T21:08:00Z</dcterms:created>
  <dcterms:modified xsi:type="dcterms:W3CDTF">2019-08-15T21:08:00Z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